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18" w:rsidRPr="00205518" w:rsidRDefault="00205518" w:rsidP="00205518">
      <w:pPr>
        <w:shd w:val="clear" w:color="auto" w:fill="EE7B00"/>
        <w:spacing w:after="0" w:line="240" w:lineRule="auto"/>
        <w:outlineLvl w:val="0"/>
        <w:rPr>
          <w:rFonts w:ascii="Helvetica" w:eastAsia="Times New Roman" w:hAnsi="Helvetica" w:cs="Helvetica"/>
          <w:color w:val="FFFFFF"/>
          <w:kern w:val="36"/>
          <w:sz w:val="40"/>
          <w:szCs w:val="40"/>
          <w:lang w:eastAsia="nl-NL"/>
        </w:rPr>
      </w:pPr>
      <w:r w:rsidRPr="00205518">
        <w:rPr>
          <w:rFonts w:ascii="Helvetica" w:eastAsia="Times New Roman" w:hAnsi="Helvetica" w:cs="Helvetica"/>
          <w:color w:val="FFFFFF"/>
          <w:kern w:val="36"/>
          <w:sz w:val="40"/>
          <w:szCs w:val="40"/>
          <w:lang w:eastAsia="nl-NL"/>
        </w:rPr>
        <w:t xml:space="preserve">Kenniscentrum </w:t>
      </w:r>
      <w:proofErr w:type="spellStart"/>
      <w:r w:rsidRPr="00205518">
        <w:rPr>
          <w:rFonts w:ascii="Helvetica" w:eastAsia="Times New Roman" w:hAnsi="Helvetica" w:cs="Helvetica"/>
          <w:color w:val="FFFFFF"/>
          <w:kern w:val="36"/>
          <w:sz w:val="40"/>
          <w:szCs w:val="40"/>
          <w:lang w:eastAsia="nl-NL"/>
        </w:rPr>
        <w:t>NoorderRuimte</w:t>
      </w:r>
      <w:proofErr w:type="spellEnd"/>
    </w:p>
    <w:p w:rsidR="00205518" w:rsidRPr="00205518" w:rsidRDefault="00205518" w:rsidP="00205518">
      <w:pPr>
        <w:numPr>
          <w:ilvl w:val="0"/>
          <w:numId w:val="2"/>
        </w:numPr>
        <w:shd w:val="clear" w:color="auto" w:fill="EE7B00"/>
        <w:spacing w:before="100" w:after="100" w:afterAutospacing="1" w:line="376" w:lineRule="atLeast"/>
        <w:ind w:left="75" w:right="351"/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nl-NL"/>
        </w:rPr>
      </w:pPr>
      <w:r w:rsidRPr="00205518"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nl-NL"/>
        </w:rPr>
        <w:t>Organisatie</w:t>
      </w:r>
    </w:p>
    <w:p w:rsidR="00205518" w:rsidRPr="00205518" w:rsidRDefault="00205518" w:rsidP="00205518">
      <w:pPr>
        <w:numPr>
          <w:ilvl w:val="0"/>
          <w:numId w:val="2"/>
        </w:numPr>
        <w:shd w:val="clear" w:color="auto" w:fill="FFFFFF"/>
        <w:spacing w:before="100" w:after="100" w:afterAutospacing="1" w:line="376" w:lineRule="atLeast"/>
        <w:ind w:left="75" w:right="351"/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nl-NL"/>
        </w:rPr>
      </w:pPr>
      <w:r w:rsidRPr="00205518"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nl-NL"/>
        </w:rPr>
        <w:t>Thema's</w:t>
      </w:r>
    </w:p>
    <w:p w:rsidR="00205518" w:rsidRPr="00205518" w:rsidRDefault="00205518" w:rsidP="00205518">
      <w:pPr>
        <w:numPr>
          <w:ilvl w:val="0"/>
          <w:numId w:val="2"/>
        </w:numPr>
        <w:shd w:val="clear" w:color="auto" w:fill="FFFFFF"/>
        <w:spacing w:before="100" w:after="100" w:afterAutospacing="1" w:line="376" w:lineRule="atLeast"/>
        <w:ind w:left="75" w:right="351"/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nl-NL"/>
        </w:rPr>
      </w:pPr>
      <w:r w:rsidRPr="00205518"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nl-NL"/>
        </w:rPr>
        <w:t>Lectoraten</w:t>
      </w:r>
    </w:p>
    <w:p w:rsidR="00205518" w:rsidRPr="00205518" w:rsidRDefault="00205518" w:rsidP="00205518">
      <w:pPr>
        <w:numPr>
          <w:ilvl w:val="0"/>
          <w:numId w:val="2"/>
        </w:numPr>
        <w:shd w:val="clear" w:color="auto" w:fill="FFFFFF"/>
        <w:spacing w:before="100" w:after="100" w:afterAutospacing="1" w:line="376" w:lineRule="atLeast"/>
        <w:ind w:left="75" w:right="351"/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nl-NL"/>
        </w:rPr>
      </w:pPr>
      <w:r w:rsidRPr="00205518"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nl-NL"/>
        </w:rPr>
        <w:t xml:space="preserve">Bureau </w:t>
      </w:r>
      <w:proofErr w:type="spellStart"/>
      <w:r w:rsidRPr="00205518"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nl-NL"/>
        </w:rPr>
        <w:t>NoorderRuimte</w:t>
      </w:r>
      <w:proofErr w:type="spellEnd"/>
    </w:p>
    <w:p w:rsidR="00205518" w:rsidRDefault="00205518" w:rsidP="00205518">
      <w:pPr>
        <w:shd w:val="clear" w:color="auto" w:fill="FFFFFF"/>
        <w:spacing w:before="275" w:after="0" w:line="200" w:lineRule="atLeast"/>
        <w:outlineLvl w:val="3"/>
        <w:rPr>
          <w:rFonts w:ascii="Helvetica" w:eastAsia="Times New Roman" w:hAnsi="Helvetica" w:cs="Helvetica"/>
          <w:b/>
          <w:bCs/>
          <w:caps/>
          <w:color w:val="6E91A3"/>
          <w:sz w:val="18"/>
          <w:szCs w:val="18"/>
          <w:lang w:eastAsia="nl-NL"/>
        </w:rPr>
      </w:pPr>
    </w:p>
    <w:p w:rsidR="00205518" w:rsidRPr="00205518" w:rsidRDefault="00205518" w:rsidP="00205518">
      <w:pPr>
        <w:shd w:val="clear" w:color="auto" w:fill="FFFFFF"/>
        <w:spacing w:before="275" w:after="0" w:line="200" w:lineRule="atLeast"/>
        <w:outlineLvl w:val="3"/>
        <w:rPr>
          <w:rFonts w:ascii="Helvetica" w:eastAsia="Times New Roman" w:hAnsi="Helvetica" w:cs="Helvetica"/>
          <w:b/>
          <w:bCs/>
          <w:caps/>
          <w:color w:val="6E91A3"/>
          <w:sz w:val="18"/>
          <w:szCs w:val="18"/>
          <w:lang w:eastAsia="nl-NL"/>
        </w:rPr>
      </w:pPr>
      <w:r w:rsidRPr="00205518">
        <w:rPr>
          <w:rFonts w:ascii="Helvetica" w:eastAsia="Times New Roman" w:hAnsi="Helvetica" w:cs="Helvetica"/>
          <w:b/>
          <w:bCs/>
          <w:caps/>
          <w:color w:val="6E91A3"/>
          <w:sz w:val="18"/>
          <w:szCs w:val="18"/>
          <w:lang w:eastAsia="nl-NL"/>
        </w:rPr>
        <w:t>OVER HET KENNISCENTRUM</w:t>
      </w:r>
    </w:p>
    <w:p w:rsidR="00205518" w:rsidRPr="00205518" w:rsidRDefault="00205518" w:rsidP="002055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Helvetica" w:eastAsia="Times New Roman" w:hAnsi="Helvetica" w:cs="Helvetica"/>
          <w:color w:val="000000"/>
          <w:sz w:val="16"/>
          <w:szCs w:val="16"/>
          <w:lang w:eastAsia="nl-NL"/>
        </w:rPr>
      </w:pPr>
      <w:hyperlink r:id="rId5" w:tgtFrame="_self" w:history="1">
        <w:r w:rsidRPr="00205518">
          <w:rPr>
            <w:rFonts w:ascii="Helvetica" w:eastAsia="Times New Roman" w:hAnsi="Helvetica" w:cs="Helvetica"/>
            <w:color w:val="000000"/>
            <w:sz w:val="16"/>
            <w:u w:val="single"/>
            <w:lang w:eastAsia="nl-NL"/>
          </w:rPr>
          <w:t xml:space="preserve">Over het Kenniscentrum </w:t>
        </w:r>
        <w:proofErr w:type="spellStart"/>
        <w:r w:rsidRPr="00205518">
          <w:rPr>
            <w:rFonts w:ascii="Helvetica" w:eastAsia="Times New Roman" w:hAnsi="Helvetica" w:cs="Helvetica"/>
            <w:color w:val="000000"/>
            <w:sz w:val="16"/>
            <w:u w:val="single"/>
            <w:lang w:eastAsia="nl-NL"/>
          </w:rPr>
          <w:t>NoorderRuimte</w:t>
        </w:r>
        <w:proofErr w:type="spellEnd"/>
      </w:hyperlink>
    </w:p>
    <w:p w:rsidR="00205518" w:rsidRPr="00205518" w:rsidRDefault="00205518" w:rsidP="002055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Helvetica" w:eastAsia="Times New Roman" w:hAnsi="Helvetica" w:cs="Helvetica"/>
          <w:color w:val="000000"/>
          <w:sz w:val="16"/>
          <w:szCs w:val="16"/>
          <w:lang w:eastAsia="nl-NL"/>
        </w:rPr>
      </w:pPr>
      <w:hyperlink r:id="rId6" w:tgtFrame="_self" w:history="1">
        <w:r w:rsidRPr="00205518">
          <w:rPr>
            <w:rFonts w:ascii="Helvetica" w:eastAsia="Times New Roman" w:hAnsi="Helvetica" w:cs="Helvetica"/>
            <w:color w:val="000000"/>
            <w:sz w:val="16"/>
            <w:u w:val="single"/>
            <w:lang w:eastAsia="nl-NL"/>
          </w:rPr>
          <w:t>Organisatie</w:t>
        </w:r>
      </w:hyperlink>
    </w:p>
    <w:p w:rsidR="00205518" w:rsidRPr="00205518" w:rsidRDefault="00205518" w:rsidP="002055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Helvetica" w:eastAsia="Times New Roman" w:hAnsi="Helvetica" w:cs="Helvetica"/>
          <w:color w:val="000000"/>
          <w:sz w:val="16"/>
          <w:szCs w:val="16"/>
          <w:lang w:eastAsia="nl-NL"/>
        </w:rPr>
      </w:pPr>
      <w:hyperlink r:id="rId7" w:tgtFrame="_self" w:history="1">
        <w:r w:rsidRPr="00205518">
          <w:rPr>
            <w:rFonts w:ascii="Helvetica" w:eastAsia="Times New Roman" w:hAnsi="Helvetica" w:cs="Helvetica"/>
            <w:color w:val="000000"/>
            <w:sz w:val="16"/>
            <w:u w:val="single"/>
            <w:lang w:eastAsia="nl-NL"/>
          </w:rPr>
          <w:t>Wie is wie?</w:t>
        </w:r>
      </w:hyperlink>
    </w:p>
    <w:p w:rsidR="00205518" w:rsidRPr="00205518" w:rsidRDefault="00205518" w:rsidP="002055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Helvetica" w:eastAsia="Times New Roman" w:hAnsi="Helvetica" w:cs="Helvetica"/>
          <w:color w:val="000000"/>
          <w:sz w:val="16"/>
          <w:szCs w:val="16"/>
          <w:lang w:eastAsia="nl-NL"/>
        </w:rPr>
      </w:pPr>
      <w:hyperlink r:id="rId8" w:tgtFrame="_self" w:history="1">
        <w:r w:rsidRPr="00205518">
          <w:rPr>
            <w:rFonts w:ascii="Helvetica" w:eastAsia="Times New Roman" w:hAnsi="Helvetica" w:cs="Helvetica"/>
            <w:color w:val="000000"/>
            <w:sz w:val="16"/>
            <w:u w:val="single"/>
            <w:lang w:eastAsia="nl-NL"/>
          </w:rPr>
          <w:t>Partners en relaties</w:t>
        </w:r>
      </w:hyperlink>
    </w:p>
    <w:p w:rsidR="00205518" w:rsidRDefault="00205518" w:rsidP="00205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05518" w:rsidRPr="00205518" w:rsidRDefault="00205518" w:rsidP="00205518">
      <w:pPr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hyperlink r:id="rId9" w:history="1">
        <w:r w:rsidRPr="00205518">
          <w:rPr>
            <w:rFonts w:asciiTheme="majorHAnsi" w:eastAsia="Times New Roman" w:hAnsiTheme="majorHAnsi" w:cstheme="majorHAnsi"/>
            <w:color w:val="0000FF"/>
            <w:u w:val="single"/>
            <w:lang w:eastAsia="nl-NL"/>
          </w:rPr>
          <w:t>https://www.hanze.nl/nld/onderzoek/kenniscentra/kenniscentrum-noorderruimte</w:t>
        </w:r>
      </w:hyperlink>
    </w:p>
    <w:p w:rsidR="00205518" w:rsidRDefault="00205518" w:rsidP="0020551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l-NL"/>
        </w:rPr>
      </w:pPr>
    </w:p>
    <w:p w:rsidR="00205518" w:rsidRPr="00205518" w:rsidRDefault="00205518" w:rsidP="0020551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l-NL"/>
        </w:rPr>
      </w:pPr>
      <w:r w:rsidRPr="00205518">
        <w:rPr>
          <w:rFonts w:asciiTheme="majorHAnsi" w:eastAsia="Times New Roman" w:hAnsiTheme="majorHAnsi" w:cstheme="majorHAnsi"/>
          <w:lang w:eastAsia="nl-NL"/>
        </w:rPr>
        <w:t>Landelijke conferentie bevolkingsdaling in Heerenveen 2 juni 2016</w:t>
      </w:r>
    </w:p>
    <w:p w:rsidR="00205518" w:rsidRPr="00205518" w:rsidRDefault="00205518" w:rsidP="0020551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nl-NL"/>
        </w:rPr>
      </w:pPr>
      <w:r w:rsidRPr="00205518">
        <w:rPr>
          <w:rFonts w:asciiTheme="majorHAnsi" w:eastAsia="Times New Roman" w:hAnsiTheme="majorHAnsi" w:cstheme="majorHAnsi"/>
          <w:lang w:eastAsia="nl-NL"/>
        </w:rPr>
        <w:t xml:space="preserve">Het Kenniscentrum </w:t>
      </w:r>
      <w:proofErr w:type="spellStart"/>
      <w:r w:rsidRPr="00205518">
        <w:rPr>
          <w:rFonts w:asciiTheme="majorHAnsi" w:eastAsia="Times New Roman" w:hAnsiTheme="majorHAnsi" w:cstheme="majorHAnsi"/>
          <w:lang w:eastAsia="nl-NL"/>
        </w:rPr>
        <w:t>NoorderRuimte</w:t>
      </w:r>
      <w:proofErr w:type="spellEnd"/>
      <w:r w:rsidRPr="00205518">
        <w:rPr>
          <w:rFonts w:asciiTheme="majorHAnsi" w:eastAsia="Times New Roman" w:hAnsiTheme="majorHAnsi" w:cstheme="majorHAnsi"/>
          <w:lang w:eastAsia="nl-NL"/>
        </w:rPr>
        <w:t xml:space="preserve"> doet praktijkgericht onderzoek naar de gebouwde omgeving in Noord-Nederland. Hierbij richten wij ons op vier thema's: </w:t>
      </w:r>
      <w:hyperlink r:id="rId10" w:history="1">
        <w:r w:rsidRPr="00205518">
          <w:rPr>
            <w:rFonts w:asciiTheme="majorHAnsi" w:eastAsia="Times New Roman" w:hAnsiTheme="majorHAnsi" w:cstheme="majorHAnsi"/>
            <w:color w:val="0000FF"/>
            <w:u w:val="single"/>
            <w:lang w:eastAsia="nl-NL"/>
          </w:rPr>
          <w:t>Aardbevingen</w:t>
        </w:r>
      </w:hyperlink>
      <w:r w:rsidRPr="00205518">
        <w:rPr>
          <w:rFonts w:asciiTheme="majorHAnsi" w:eastAsia="Times New Roman" w:hAnsiTheme="majorHAnsi" w:cstheme="majorHAnsi"/>
          <w:lang w:eastAsia="nl-NL"/>
        </w:rPr>
        <w:t>,</w:t>
      </w:r>
      <w:hyperlink r:id="rId11" w:history="1">
        <w:r w:rsidRPr="00205518">
          <w:rPr>
            <w:rFonts w:asciiTheme="majorHAnsi" w:eastAsia="Times New Roman" w:hAnsiTheme="majorHAnsi" w:cstheme="majorHAnsi"/>
            <w:color w:val="0000FF"/>
            <w:u w:val="single"/>
            <w:lang w:eastAsia="nl-NL"/>
          </w:rPr>
          <w:t>Krimp</w:t>
        </w:r>
      </w:hyperlink>
      <w:r w:rsidRPr="00205518">
        <w:rPr>
          <w:rFonts w:asciiTheme="majorHAnsi" w:eastAsia="Times New Roman" w:hAnsiTheme="majorHAnsi" w:cstheme="majorHAnsi"/>
          <w:lang w:eastAsia="nl-NL"/>
        </w:rPr>
        <w:t xml:space="preserve">, </w:t>
      </w:r>
      <w:hyperlink r:id="rId12" w:history="1">
        <w:r w:rsidRPr="00205518">
          <w:rPr>
            <w:rFonts w:asciiTheme="majorHAnsi" w:eastAsia="Times New Roman" w:hAnsiTheme="majorHAnsi" w:cstheme="majorHAnsi"/>
            <w:color w:val="0000FF"/>
            <w:u w:val="single"/>
            <w:lang w:eastAsia="nl-NL"/>
          </w:rPr>
          <w:t>Duurzaamheid &amp; Overvloed</w:t>
        </w:r>
      </w:hyperlink>
      <w:r w:rsidRPr="00205518">
        <w:rPr>
          <w:rFonts w:asciiTheme="majorHAnsi" w:eastAsia="Times New Roman" w:hAnsiTheme="majorHAnsi" w:cstheme="majorHAnsi"/>
          <w:lang w:eastAsia="nl-NL"/>
        </w:rPr>
        <w:t xml:space="preserve"> en </w:t>
      </w:r>
      <w:hyperlink r:id="rId13" w:history="1">
        <w:r w:rsidRPr="00205518">
          <w:rPr>
            <w:rFonts w:asciiTheme="majorHAnsi" w:eastAsia="Times New Roman" w:hAnsiTheme="majorHAnsi" w:cstheme="majorHAnsi"/>
            <w:color w:val="0000FF"/>
            <w:u w:val="single"/>
            <w:lang w:eastAsia="nl-NL"/>
          </w:rPr>
          <w:t>Gezondheid &amp; Welzijn</w:t>
        </w:r>
      </w:hyperlink>
      <w:r w:rsidRPr="00205518">
        <w:rPr>
          <w:rFonts w:asciiTheme="majorHAnsi" w:eastAsia="Times New Roman" w:hAnsiTheme="majorHAnsi" w:cstheme="majorHAnsi"/>
          <w:lang w:eastAsia="nl-NL"/>
        </w:rPr>
        <w:t>. Wij delen onze nieuwsgierigheid en passie voor een verbeterd (her)ontwerp van de gebouwde omgeving voor mensen.</w:t>
      </w:r>
    </w:p>
    <w:p w:rsidR="00DE6069" w:rsidRPr="00205518" w:rsidRDefault="00DE6069">
      <w:pPr>
        <w:rPr>
          <w:rFonts w:asciiTheme="majorHAnsi" w:hAnsiTheme="majorHAnsi" w:cstheme="majorHAnsi"/>
        </w:rPr>
      </w:pPr>
    </w:p>
    <w:sectPr w:rsidR="00DE6069" w:rsidRPr="00205518" w:rsidSect="00DE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3C8"/>
    <w:multiLevelType w:val="multilevel"/>
    <w:tmpl w:val="123C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5128A"/>
    <w:multiLevelType w:val="multilevel"/>
    <w:tmpl w:val="B246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D5737"/>
    <w:multiLevelType w:val="multilevel"/>
    <w:tmpl w:val="56D8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05518"/>
    <w:rsid w:val="00205518"/>
    <w:rsid w:val="00553609"/>
    <w:rsid w:val="006401F2"/>
    <w:rsid w:val="00C472DD"/>
    <w:rsid w:val="00DE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72DD"/>
  </w:style>
  <w:style w:type="paragraph" w:styleId="Kop1">
    <w:name w:val="heading 1"/>
    <w:basedOn w:val="Standaard"/>
    <w:next w:val="Standaard"/>
    <w:link w:val="Kop1Char"/>
    <w:uiPriority w:val="9"/>
    <w:qFormat/>
    <w:rsid w:val="00C47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47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link w:val="Kop4Char"/>
    <w:uiPriority w:val="9"/>
    <w:qFormat/>
    <w:rsid w:val="002055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7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47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20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05518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205518"/>
  </w:style>
  <w:style w:type="character" w:customStyle="1" w:styleId="Kop4Char">
    <w:name w:val="Kop 4 Char"/>
    <w:basedOn w:val="Standaardalinea-lettertype"/>
    <w:link w:val="Kop4"/>
    <w:uiPriority w:val="9"/>
    <w:rsid w:val="00205518"/>
    <w:rPr>
      <w:rFonts w:ascii="Times New Roman" w:eastAsia="Times New Roman" w:hAnsi="Times New Roman" w:cs="Times New Roman"/>
      <w:b/>
      <w:bCs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8260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single" w:sz="4" w:space="0" w:color="E2E9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0834">
              <w:marLeft w:val="-5885"/>
              <w:marRight w:val="0"/>
              <w:marTop w:val="18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ze.nl/nld/onderzoek/kenniscentra/kenniscentrum-noorderruimte/organisatie/over-het-kenniscentrum/partners-relaties" TargetMode="External"/><Relationship Id="rId13" Type="http://schemas.openxmlformats.org/officeDocument/2006/relationships/hyperlink" Target="https://www.hanze.nl/_layouts/15/Catalog.aspx?Url=htt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nze.nl/nld/onderzoek/kenniscentra/kenniscentrum-noorderruimte/organisatie/over-het-kenniscentrum/wie-is-wie-kcnr" TargetMode="External"/><Relationship Id="rId12" Type="http://schemas.openxmlformats.org/officeDocument/2006/relationships/hyperlink" Target="https://www.hanze.nl/_layouts/15/Catalog.aspx?Url=htt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nze.nl/nld/onderzoek/kenniscentra/kenniscentrum-noorderruimte/organisatie/over-het-kenniscentrum/organisatie" TargetMode="External"/><Relationship Id="rId11" Type="http://schemas.openxmlformats.org/officeDocument/2006/relationships/hyperlink" Target="https://www.hanze.nl/_layouts/15/Catalog.aspx?Url=https" TargetMode="External"/><Relationship Id="rId5" Type="http://schemas.openxmlformats.org/officeDocument/2006/relationships/hyperlink" Target="https://www.hanze.nl/nld/onderzoek/kenniscentra/kenniscentrum-noorderruimte/organisatie/over-het-kenniscentrum/welkom-kenniscentrum-noorderruimt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hanze.nl/_layouts/15/Catalog.aspx?Url=htt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nze.nl/nld/onderzoek/kenniscentra/kenniscentrum-noorderruim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Stern</dc:creator>
  <cp:lastModifiedBy>René Stern</cp:lastModifiedBy>
  <cp:revision>1</cp:revision>
  <dcterms:created xsi:type="dcterms:W3CDTF">2016-08-17T15:01:00Z</dcterms:created>
  <dcterms:modified xsi:type="dcterms:W3CDTF">2016-08-17T15:06:00Z</dcterms:modified>
</cp:coreProperties>
</file>